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B8893" w14:textId="77777777" w:rsidR="005A6FDE" w:rsidRPr="005A6FDE" w:rsidRDefault="005A6FDE" w:rsidP="005A6FDE">
      <w:pPr>
        <w:adjustRightInd w:val="0"/>
        <w:snapToGrid w:val="0"/>
        <w:spacing w:line="600" w:lineRule="exact"/>
        <w:ind w:leftChars="202" w:left="424" w:rightChars="269" w:right="565"/>
        <w:jc w:val="center"/>
        <w:rPr>
          <w:rFonts w:ascii="黑体" w:eastAsia="黑体" w:hAnsi="黑体"/>
          <w:b/>
          <w:sz w:val="36"/>
        </w:rPr>
      </w:pPr>
      <w:r w:rsidRPr="005A6FDE">
        <w:rPr>
          <w:rFonts w:ascii="黑体" w:eastAsia="黑体" w:hAnsi="黑体" w:hint="eastAsia"/>
          <w:b/>
          <w:sz w:val="36"/>
        </w:rPr>
        <w:t>北京有色金属研究总院</w:t>
      </w:r>
    </w:p>
    <w:p w14:paraId="0570AA47" w14:textId="35235A3A" w:rsidR="00EF0715" w:rsidRPr="005A6FDE" w:rsidRDefault="008904A4" w:rsidP="005A6FDE">
      <w:pPr>
        <w:adjustRightInd w:val="0"/>
        <w:snapToGrid w:val="0"/>
        <w:spacing w:afterLines="100" w:after="312" w:line="600" w:lineRule="exact"/>
        <w:ind w:leftChars="202" w:left="424" w:rightChars="269" w:right="565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b/>
          <w:sz w:val="36"/>
        </w:rPr>
        <w:t>202</w:t>
      </w:r>
      <w:r w:rsidR="00F91D0C">
        <w:rPr>
          <w:rFonts w:ascii="黑体" w:eastAsia="黑体" w:hAnsi="黑体"/>
          <w:b/>
          <w:sz w:val="36"/>
        </w:rPr>
        <w:t>3</w:t>
      </w:r>
      <w:r w:rsidR="005A6FDE" w:rsidRPr="005A6FDE">
        <w:rPr>
          <w:rFonts w:ascii="黑体" w:eastAsia="黑体" w:hAnsi="黑体" w:hint="eastAsia"/>
          <w:b/>
          <w:sz w:val="36"/>
        </w:rPr>
        <w:t>年研究生招生考生诚信复试承诺书</w:t>
      </w:r>
    </w:p>
    <w:p w14:paraId="36B9A6D7" w14:textId="5461D9ED" w:rsidR="005A6FDE" w:rsidRPr="00AC4B6A" w:rsidRDefault="005A6FDE" w:rsidP="005A6FDE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 w:firstLine="560"/>
        <w:rPr>
          <w:rFonts w:ascii="仿宋" w:eastAsia="仿宋" w:hAnsi="仿宋" w:cs="Arial"/>
          <w:color w:val="545454"/>
          <w:kern w:val="0"/>
          <w:sz w:val="30"/>
          <w:szCs w:val="30"/>
        </w:rPr>
      </w:pPr>
      <w:r w:rsidRPr="00AC4B6A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我是参加</w:t>
      </w:r>
      <w:r w:rsidR="008904A4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202</w:t>
      </w:r>
      <w:r w:rsidR="00F91D0C">
        <w:rPr>
          <w:rFonts w:ascii="仿宋" w:eastAsia="仿宋" w:hAnsi="仿宋" w:cs="Arial"/>
          <w:color w:val="545454"/>
          <w:kern w:val="0"/>
          <w:sz w:val="30"/>
          <w:szCs w:val="30"/>
        </w:rPr>
        <w:t>3</w:t>
      </w:r>
      <w:r w:rsidRPr="00AC4B6A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年全国硕士研究生招生考试的考生，我已认真阅读《</w:t>
      </w:r>
      <w:r w:rsidR="008904A4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202</w:t>
      </w:r>
      <w:r w:rsidR="00F91D0C">
        <w:rPr>
          <w:rFonts w:ascii="仿宋" w:eastAsia="仿宋" w:hAnsi="仿宋" w:cs="Arial"/>
          <w:color w:val="545454"/>
          <w:kern w:val="0"/>
          <w:sz w:val="30"/>
          <w:szCs w:val="30"/>
        </w:rPr>
        <w:t>3</w:t>
      </w:r>
      <w:r w:rsidRPr="00AC4B6A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年全国硕士研究生招生工作管理规定》、《国家教育考试违规处理办法》以及省级教育招生考试机</w:t>
      </w:r>
      <w:bookmarkStart w:id="0" w:name="_GoBack"/>
      <w:bookmarkEnd w:id="0"/>
      <w:r w:rsidRPr="00AC4B6A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构和</w:t>
      </w:r>
      <w:r w:rsidR="00CD0FD9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北京有色金属研究总院</w:t>
      </w:r>
      <w:r w:rsidRPr="00AC4B6A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发布的相关招考信息。我已清楚了解，根据《中华人民共和国刑法修正案（九）》，在法律规定的国家考试中，组织作弊行为；为他人实施组织作弊提供作弊器材或者其他帮助的行为；为实施考试作弊行为，向他人非法出售或者提供考试的试题、答案的行为；代替他人或者让他人代替自己参加考试的行为都将触犯刑法。为维护此次考试的严肃性和公平性，确保考试的顺利进行，</w:t>
      </w:r>
      <w:r w:rsidR="007E678A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我</w:t>
      </w:r>
      <w:r w:rsidRPr="00AC4B6A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郑重承诺：</w:t>
      </w:r>
    </w:p>
    <w:p w14:paraId="0B4266FE" w14:textId="77777777" w:rsidR="005A6FDE" w:rsidRPr="00AC4B6A" w:rsidRDefault="005A6FDE" w:rsidP="005A6FDE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 w:firstLine="560"/>
        <w:rPr>
          <w:rFonts w:ascii="仿宋" w:eastAsia="仿宋" w:hAnsi="仿宋" w:cs="Arial"/>
          <w:color w:val="545454"/>
          <w:kern w:val="0"/>
          <w:sz w:val="30"/>
          <w:szCs w:val="30"/>
        </w:rPr>
      </w:pPr>
      <w:r w:rsidRPr="00AC4B6A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1. 保证报名时所提交的报考信息和证件真实、准确。经本人确认的报名信息任何时候不作修改，因错填报考信息或填报虚假信息，导致不能录取，以及入学后不能进行学籍注册的，后果由本人承担。</w:t>
      </w:r>
    </w:p>
    <w:p w14:paraId="0D75CC6F" w14:textId="77777777" w:rsidR="005A6FDE" w:rsidRPr="00AC4B6A" w:rsidRDefault="005A6FDE" w:rsidP="005A6FDE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 w:firstLine="560"/>
        <w:rPr>
          <w:rFonts w:ascii="仿宋" w:eastAsia="仿宋" w:hAnsi="仿宋" w:cs="Arial"/>
          <w:color w:val="545454"/>
          <w:kern w:val="0"/>
          <w:sz w:val="30"/>
          <w:szCs w:val="30"/>
        </w:rPr>
      </w:pPr>
      <w:r w:rsidRPr="00AC4B6A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2. 自觉服从考试组织管理部门的统一安排，接受监考人员的检查、监督和管理。</w:t>
      </w:r>
    </w:p>
    <w:p w14:paraId="0BE99E64" w14:textId="090CF52A" w:rsidR="005A6FDE" w:rsidRPr="00AC4B6A" w:rsidRDefault="005A6FDE" w:rsidP="005A6FDE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 w:firstLine="560"/>
        <w:rPr>
          <w:rFonts w:ascii="仿宋" w:eastAsia="仿宋" w:hAnsi="仿宋" w:cs="Arial"/>
          <w:color w:val="545454"/>
          <w:kern w:val="0"/>
          <w:sz w:val="30"/>
          <w:szCs w:val="30"/>
        </w:rPr>
      </w:pPr>
      <w:r w:rsidRPr="00AC4B6A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3. 承诺不录音、不录像、</w:t>
      </w:r>
      <w:proofErr w:type="gramStart"/>
      <w:r w:rsidRPr="00AC4B6A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不</w:t>
      </w:r>
      <w:proofErr w:type="gramEnd"/>
      <w:r w:rsidRPr="00AC4B6A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泄漏任何文字和影音材料，严格遵守考场规则和考生守则。如私下对复试过程进行录音录像、离开视频画面、出现作弊动作或将复试内容及题目以各种形式公开，或有干扰考场、考官或工作人员情况，自</w:t>
      </w:r>
      <w:r w:rsidR="0046294E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愿服从监考人员根据国家有关规定所</w:t>
      </w:r>
      <w:proofErr w:type="gramStart"/>
      <w:r w:rsidR="0046294E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作出</w:t>
      </w:r>
      <w:proofErr w:type="gramEnd"/>
      <w:r w:rsidR="0046294E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的处罚决定，接受处罚，并记入</w:t>
      </w:r>
      <w:r w:rsidRPr="00AC4B6A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 xml:space="preserve">个人诚信档案。 </w:t>
      </w:r>
    </w:p>
    <w:p w14:paraId="65968072" w14:textId="77777777" w:rsidR="00AC4B6A" w:rsidRPr="00AC4B6A" w:rsidRDefault="00AC4B6A" w:rsidP="00AC4B6A">
      <w:pPr>
        <w:widowControl/>
        <w:shd w:val="clear" w:color="auto" w:fill="FFFFFF"/>
        <w:adjustRightInd w:val="0"/>
        <w:snapToGrid w:val="0"/>
        <w:spacing w:line="360" w:lineRule="auto"/>
        <w:ind w:rightChars="269" w:right="565"/>
        <w:rPr>
          <w:rFonts w:ascii="仿宋" w:eastAsia="仿宋" w:hAnsi="仿宋" w:cs="Arial"/>
          <w:color w:val="545454"/>
          <w:kern w:val="0"/>
          <w:sz w:val="30"/>
          <w:szCs w:val="30"/>
        </w:rPr>
      </w:pPr>
    </w:p>
    <w:p w14:paraId="1C6E161B" w14:textId="77777777" w:rsidR="005A6FDE" w:rsidRPr="00AC4B6A" w:rsidRDefault="005A6FDE" w:rsidP="005A6FDE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 w:firstLine="560"/>
        <w:jc w:val="right"/>
        <w:rPr>
          <w:rFonts w:ascii="仿宋" w:eastAsia="仿宋" w:hAnsi="仿宋" w:cs="Arial"/>
          <w:color w:val="545454"/>
          <w:kern w:val="0"/>
          <w:sz w:val="30"/>
          <w:szCs w:val="30"/>
        </w:rPr>
      </w:pPr>
      <w:r w:rsidRPr="00AC4B6A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考生签名_______＿</w:t>
      </w:r>
    </w:p>
    <w:p w14:paraId="56A4CA4B" w14:textId="18DB748C" w:rsidR="005A6FDE" w:rsidRPr="00AC4B6A" w:rsidRDefault="008904A4" w:rsidP="005A6FDE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 w:firstLine="560"/>
        <w:jc w:val="right"/>
        <w:rPr>
          <w:rFonts w:ascii="仿宋" w:eastAsia="仿宋" w:hAnsi="仿宋" w:cs="Arial"/>
          <w:color w:val="545454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202</w:t>
      </w:r>
      <w:r w:rsidR="00F91D0C">
        <w:rPr>
          <w:rFonts w:ascii="仿宋" w:eastAsia="仿宋" w:hAnsi="仿宋" w:cs="Arial"/>
          <w:color w:val="545454"/>
          <w:kern w:val="0"/>
          <w:sz w:val="30"/>
          <w:szCs w:val="30"/>
        </w:rPr>
        <w:t>3</w:t>
      </w:r>
      <w:r w:rsidR="005A6FDE" w:rsidRPr="00AC4B6A">
        <w:rPr>
          <w:rFonts w:ascii="仿宋" w:eastAsia="仿宋" w:hAnsi="仿宋" w:cs="Arial" w:hint="eastAsia"/>
          <w:color w:val="545454"/>
          <w:kern w:val="0"/>
          <w:sz w:val="30"/>
          <w:szCs w:val="30"/>
        </w:rPr>
        <w:t>年___月___日</w:t>
      </w:r>
    </w:p>
    <w:p w14:paraId="396643E8" w14:textId="780244C0" w:rsidR="00B173B8" w:rsidRPr="00EF0715" w:rsidRDefault="00BC287B" w:rsidP="005A6FDE">
      <w:pPr>
        <w:widowControl/>
        <w:adjustRightInd w:val="0"/>
        <w:snapToGrid w:val="0"/>
        <w:spacing w:line="360" w:lineRule="auto"/>
        <w:jc w:val="left"/>
      </w:pPr>
    </w:p>
    <w:sectPr w:rsidR="00B173B8" w:rsidRPr="00EF0715" w:rsidSect="00807A0C">
      <w:footerReference w:type="even" r:id="rId6"/>
      <w:footerReference w:type="default" r:id="rId7"/>
      <w:pgSz w:w="11906" w:h="16838"/>
      <w:pgMar w:top="1077" w:right="1134" w:bottom="1077" w:left="1134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5BA86" w14:textId="77777777" w:rsidR="00BC287B" w:rsidRDefault="00BC287B" w:rsidP="00EF0715">
      <w:r>
        <w:separator/>
      </w:r>
    </w:p>
  </w:endnote>
  <w:endnote w:type="continuationSeparator" w:id="0">
    <w:p w14:paraId="7F966FB1" w14:textId="77777777" w:rsidR="00BC287B" w:rsidRDefault="00BC287B" w:rsidP="00EF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258CD" w14:textId="77777777" w:rsidR="009B38B7" w:rsidRPr="00807A0C" w:rsidRDefault="008D536E" w:rsidP="00807A0C">
    <w:pPr>
      <w:pStyle w:val="a4"/>
      <w:rPr>
        <w:sz w:val="20"/>
        <w:szCs w:val="20"/>
      </w:rPr>
    </w:pPr>
    <w:r w:rsidRPr="00807A0C">
      <w:rPr>
        <w:sz w:val="20"/>
        <w:szCs w:val="20"/>
      </w:rPr>
      <w:fldChar w:fldCharType="begin"/>
    </w:r>
    <w:r w:rsidRPr="00807A0C">
      <w:rPr>
        <w:sz w:val="20"/>
        <w:szCs w:val="20"/>
      </w:rPr>
      <w:instrText>PAGE   \* MERGEFORMAT</w:instrText>
    </w:r>
    <w:r w:rsidRPr="00807A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807A0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06F63" w14:textId="77777777" w:rsidR="009B38B7" w:rsidRPr="00807A0C" w:rsidRDefault="008D536E" w:rsidP="00807A0C">
    <w:pPr>
      <w:pStyle w:val="a4"/>
      <w:jc w:val="right"/>
      <w:rPr>
        <w:sz w:val="20"/>
        <w:szCs w:val="20"/>
      </w:rPr>
    </w:pPr>
    <w:r w:rsidRPr="00807A0C">
      <w:rPr>
        <w:bCs/>
        <w:sz w:val="20"/>
        <w:szCs w:val="20"/>
      </w:rPr>
      <w:fldChar w:fldCharType="begin"/>
    </w:r>
    <w:r w:rsidRPr="00807A0C">
      <w:rPr>
        <w:bCs/>
        <w:sz w:val="20"/>
        <w:szCs w:val="20"/>
      </w:rPr>
      <w:instrText>PAGE</w:instrText>
    </w:r>
    <w:r w:rsidRPr="00807A0C">
      <w:rPr>
        <w:bCs/>
        <w:sz w:val="20"/>
        <w:szCs w:val="20"/>
      </w:rPr>
      <w:fldChar w:fldCharType="separate"/>
    </w:r>
    <w:r w:rsidR="00F91D0C">
      <w:rPr>
        <w:bCs/>
        <w:noProof/>
        <w:sz w:val="20"/>
        <w:szCs w:val="20"/>
      </w:rPr>
      <w:t>1</w:t>
    </w:r>
    <w:r w:rsidRPr="00807A0C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9EA34" w14:textId="77777777" w:rsidR="00BC287B" w:rsidRDefault="00BC287B" w:rsidP="00EF0715">
      <w:r>
        <w:separator/>
      </w:r>
    </w:p>
  </w:footnote>
  <w:footnote w:type="continuationSeparator" w:id="0">
    <w:p w14:paraId="4665E23E" w14:textId="77777777" w:rsidR="00BC287B" w:rsidRDefault="00BC287B" w:rsidP="00EF0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F"/>
    <w:rsid w:val="00001F65"/>
    <w:rsid w:val="0003289B"/>
    <w:rsid w:val="0046294E"/>
    <w:rsid w:val="005462DF"/>
    <w:rsid w:val="00564C6C"/>
    <w:rsid w:val="00592457"/>
    <w:rsid w:val="005A6FDE"/>
    <w:rsid w:val="006A58D8"/>
    <w:rsid w:val="006B6703"/>
    <w:rsid w:val="007E678A"/>
    <w:rsid w:val="008904A4"/>
    <w:rsid w:val="008D536E"/>
    <w:rsid w:val="0091195D"/>
    <w:rsid w:val="009778B0"/>
    <w:rsid w:val="009C1595"/>
    <w:rsid w:val="00AC4B6A"/>
    <w:rsid w:val="00AE696B"/>
    <w:rsid w:val="00B2026D"/>
    <w:rsid w:val="00BC287B"/>
    <w:rsid w:val="00C23EE2"/>
    <w:rsid w:val="00C75058"/>
    <w:rsid w:val="00CD0FD9"/>
    <w:rsid w:val="00D51C46"/>
    <w:rsid w:val="00DC676B"/>
    <w:rsid w:val="00EF0715"/>
    <w:rsid w:val="00F9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772B3"/>
  <w15:chartTrackingRefBased/>
  <w15:docId w15:val="{AFA54DBC-ABB4-4118-AC56-DDD08E1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2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7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7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Microsoft 帐户</cp:lastModifiedBy>
  <cp:revision>4</cp:revision>
  <dcterms:created xsi:type="dcterms:W3CDTF">2022-03-10T02:48:00Z</dcterms:created>
  <dcterms:modified xsi:type="dcterms:W3CDTF">2023-03-20T05:46:00Z</dcterms:modified>
</cp:coreProperties>
</file>